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55799B" w14:textId="3CE7DF1D" w:rsidR="00B47F58" w:rsidRPr="009B2B76" w:rsidRDefault="00B45576" w:rsidP="00B45576">
      <w:pPr>
        <w:jc w:val="center"/>
        <w:rPr>
          <w:b/>
          <w:bCs/>
          <w:i/>
          <w:iCs/>
          <w:sz w:val="36"/>
          <w:szCs w:val="36"/>
        </w:rPr>
      </w:pPr>
      <w:r w:rsidRPr="009B2B76">
        <w:rPr>
          <w:b/>
          <w:bCs/>
          <w:i/>
          <w:iCs/>
          <w:sz w:val="36"/>
          <w:szCs w:val="36"/>
        </w:rPr>
        <w:t>Setting up basic EBL tune</w:t>
      </w:r>
    </w:p>
    <w:p w14:paraId="176F6EE6" w14:textId="10F287C6" w:rsidR="00B45576" w:rsidRPr="009B2B76" w:rsidRDefault="00B45576" w:rsidP="00B45576">
      <w:pPr>
        <w:rPr>
          <w:b/>
          <w:bCs/>
          <w:sz w:val="32"/>
          <w:szCs w:val="32"/>
        </w:rPr>
      </w:pPr>
      <w:r w:rsidRPr="009B2B76">
        <w:rPr>
          <w:b/>
          <w:bCs/>
          <w:sz w:val="32"/>
          <w:szCs w:val="32"/>
        </w:rPr>
        <w:t>EBL_F_TB4.BIN</w:t>
      </w:r>
    </w:p>
    <w:p w14:paraId="434F5E1E" w14:textId="4BF11105" w:rsidR="00B45576" w:rsidRDefault="00B45576" w:rsidP="00B45576">
      <w:pPr>
        <w:rPr>
          <w:sz w:val="28"/>
          <w:szCs w:val="28"/>
        </w:rPr>
      </w:pPr>
      <w:r>
        <w:rPr>
          <w:sz w:val="28"/>
          <w:szCs w:val="28"/>
        </w:rPr>
        <w:t>Set Initial SA 6*/Or to match wh</w:t>
      </w:r>
      <w:r w:rsidR="007273E5">
        <w:rPr>
          <w:sz w:val="28"/>
          <w:szCs w:val="28"/>
        </w:rPr>
        <w:t>ere</w:t>
      </w:r>
      <w:r>
        <w:rPr>
          <w:sz w:val="28"/>
          <w:szCs w:val="28"/>
        </w:rPr>
        <w:t xml:space="preserve"> your timing is set</w:t>
      </w:r>
    </w:p>
    <w:p w14:paraId="534549AD" w14:textId="5A91C56D" w:rsidR="00B45576" w:rsidRDefault="00B45576" w:rsidP="00B45576">
      <w:pPr>
        <w:rPr>
          <w:sz w:val="28"/>
          <w:szCs w:val="28"/>
        </w:rPr>
      </w:pPr>
      <w:r>
        <w:rPr>
          <w:sz w:val="28"/>
          <w:szCs w:val="28"/>
        </w:rPr>
        <w:t>Set Desired AFR 14.7</w:t>
      </w:r>
    </w:p>
    <w:p w14:paraId="254FCA7B" w14:textId="47B539FE" w:rsidR="00B45576" w:rsidRDefault="00B45576" w:rsidP="00B45576">
      <w:pPr>
        <w:rPr>
          <w:sz w:val="28"/>
          <w:szCs w:val="28"/>
        </w:rPr>
      </w:pPr>
      <w:r>
        <w:rPr>
          <w:sz w:val="28"/>
          <w:szCs w:val="28"/>
        </w:rPr>
        <w:t>Calculate BPC vs Vac using utility to calculate</w:t>
      </w:r>
    </w:p>
    <w:p w14:paraId="0E7E953A" w14:textId="09DC0C87" w:rsidR="003661C5" w:rsidRDefault="003661C5" w:rsidP="00B45576">
      <w:pPr>
        <w:rPr>
          <w:sz w:val="28"/>
          <w:szCs w:val="28"/>
        </w:rPr>
      </w:pPr>
      <w:r>
        <w:rPr>
          <w:sz w:val="28"/>
          <w:szCs w:val="28"/>
        </w:rPr>
        <w:t xml:space="preserve">Airflow-Displacement Scalar </w:t>
      </w:r>
      <w:r w:rsidRPr="003661C5">
        <w:rPr>
          <w:sz w:val="28"/>
          <w:szCs w:val="28"/>
        </w:rPr>
        <w:t>(change from 305.98 to 406.00)</w:t>
      </w:r>
    </w:p>
    <w:p w14:paraId="59D940A0" w14:textId="2BAADAE3" w:rsidR="003661C5" w:rsidRDefault="003661C5" w:rsidP="00B45576">
      <w:pPr>
        <w:rPr>
          <w:sz w:val="28"/>
          <w:szCs w:val="28"/>
        </w:rPr>
      </w:pPr>
      <w:r>
        <w:rPr>
          <w:sz w:val="28"/>
          <w:szCs w:val="28"/>
        </w:rPr>
        <w:t xml:space="preserve">INJ-MPG Injector Flow Constant </w:t>
      </w:r>
      <w:r w:rsidRPr="003661C5">
        <w:rPr>
          <w:sz w:val="28"/>
          <w:szCs w:val="28"/>
        </w:rPr>
        <w:t>(change from 305.98 to 406.00)</w:t>
      </w:r>
    </w:p>
    <w:p w14:paraId="4266CB14" w14:textId="097DBA16" w:rsidR="00B45576" w:rsidRDefault="00B45576" w:rsidP="00B45576">
      <w:pPr>
        <w:rPr>
          <w:sz w:val="28"/>
          <w:szCs w:val="28"/>
        </w:rPr>
      </w:pPr>
      <w:r>
        <w:rPr>
          <w:sz w:val="28"/>
          <w:szCs w:val="28"/>
        </w:rPr>
        <w:t>Set temp values in WUD 176/203</w:t>
      </w:r>
    </w:p>
    <w:p w14:paraId="37588F39" w14:textId="00F44137" w:rsidR="00B45576" w:rsidRDefault="00B45576" w:rsidP="00B45576">
      <w:pPr>
        <w:rPr>
          <w:sz w:val="28"/>
          <w:szCs w:val="28"/>
        </w:rPr>
      </w:pPr>
      <w:r>
        <w:rPr>
          <w:sz w:val="28"/>
          <w:szCs w:val="28"/>
        </w:rPr>
        <w:t xml:space="preserve">Set idle at </w:t>
      </w:r>
      <w:r w:rsidRPr="00B45576">
        <w:rPr>
          <w:sz w:val="28"/>
          <w:szCs w:val="28"/>
        </w:rPr>
        <w:t>875-RPM P/N and 825-RPM Driv</w:t>
      </w:r>
      <w:r w:rsidR="003661C5">
        <w:rPr>
          <w:sz w:val="28"/>
          <w:szCs w:val="28"/>
        </w:rPr>
        <w:t>e</w:t>
      </w:r>
    </w:p>
    <w:p w14:paraId="0DF3235A" w14:textId="4070D66A" w:rsidR="00042D45" w:rsidRDefault="00042D45" w:rsidP="00B45576">
      <w:pPr>
        <w:rPr>
          <w:sz w:val="28"/>
          <w:szCs w:val="28"/>
        </w:rPr>
      </w:pPr>
      <w:r>
        <w:rPr>
          <w:sz w:val="28"/>
          <w:szCs w:val="28"/>
        </w:rPr>
        <w:t>D</w:t>
      </w:r>
      <w:r w:rsidRPr="00042D45">
        <w:rPr>
          <w:sz w:val="28"/>
          <w:szCs w:val="28"/>
        </w:rPr>
        <w:t>isable lean cruise is to set the minimum MPH to a high value such as 200</w:t>
      </w:r>
      <w:r>
        <w:rPr>
          <w:sz w:val="28"/>
          <w:szCs w:val="28"/>
        </w:rPr>
        <w:t xml:space="preserve"> (NB)</w:t>
      </w:r>
    </w:p>
    <w:p w14:paraId="0CC3365E" w14:textId="1C2D1BAD" w:rsidR="003661C5" w:rsidRDefault="007273E5" w:rsidP="00B45576">
      <w:pPr>
        <w:rPr>
          <w:sz w:val="28"/>
          <w:szCs w:val="28"/>
        </w:rPr>
      </w:pPr>
      <w:r>
        <w:rPr>
          <w:sz w:val="28"/>
          <w:szCs w:val="28"/>
        </w:rPr>
        <w:t>Reduce Low Speed VE Table</w:t>
      </w:r>
      <w:r w:rsidR="003661C5">
        <w:rPr>
          <w:sz w:val="28"/>
          <w:szCs w:val="28"/>
        </w:rPr>
        <w:t xml:space="preserve"> </w:t>
      </w:r>
    </w:p>
    <w:p w14:paraId="098B7326" w14:textId="484B8042" w:rsidR="007273E5" w:rsidRDefault="007273E5" w:rsidP="00B45576">
      <w:r>
        <w:t xml:space="preserve">Click on the 1600 in the left column, that will highlight the whole row. Select the Multiply function, in the value box put 0.99 and click execute. That will reduce the VE by 1%. </w:t>
      </w:r>
      <w:r w:rsidRPr="007273E5">
        <w:t>Moving up the table click on the 1500 RPM row, change the value to 0.98 and click execute. Then the 1400 RPM row by 0.97.</w:t>
      </w:r>
      <w:r>
        <w:t xml:space="preserve"> </w:t>
      </w:r>
      <w:r w:rsidRPr="007273E5">
        <w:t>And so on until the 400 RPM row is done.</w:t>
      </w:r>
    </w:p>
    <w:p w14:paraId="73861A96" w14:textId="264CE5B7" w:rsidR="003661C5" w:rsidRDefault="003661C5" w:rsidP="00B45576">
      <w:pPr>
        <w:rPr>
          <w:sz w:val="28"/>
          <w:szCs w:val="28"/>
        </w:rPr>
      </w:pPr>
      <w:r>
        <w:rPr>
          <w:sz w:val="28"/>
          <w:szCs w:val="28"/>
        </w:rPr>
        <w:t xml:space="preserve">Set IAC-High Idle Speed </w:t>
      </w:r>
      <w:r w:rsidRPr="003661C5">
        <w:rPr>
          <w:sz w:val="28"/>
          <w:szCs w:val="28"/>
        </w:rPr>
        <w:t>(change it from 825-RPM to 1200-RPM)</w:t>
      </w:r>
    </w:p>
    <w:p w14:paraId="6F1575BE" w14:textId="737E19EB" w:rsidR="003661C5" w:rsidRDefault="003661C5" w:rsidP="00B45576">
      <w:pPr>
        <w:rPr>
          <w:sz w:val="28"/>
          <w:szCs w:val="28"/>
        </w:rPr>
      </w:pPr>
      <w:r>
        <w:rPr>
          <w:sz w:val="28"/>
          <w:szCs w:val="28"/>
        </w:rPr>
        <w:t xml:space="preserve">Set BLM-RPM Threshold </w:t>
      </w:r>
      <w:r w:rsidRPr="003661C5">
        <w:rPr>
          <w:sz w:val="28"/>
          <w:szCs w:val="28"/>
        </w:rPr>
        <w:t>(change it from 3600-RPM to 6000-RPM)</w:t>
      </w:r>
    </w:p>
    <w:p w14:paraId="670508A9" w14:textId="5BD4921F" w:rsidR="00B45576" w:rsidRDefault="003661C5" w:rsidP="00B45576">
      <w:pPr>
        <w:rPr>
          <w:sz w:val="28"/>
          <w:szCs w:val="28"/>
        </w:rPr>
      </w:pPr>
      <w:r>
        <w:rPr>
          <w:sz w:val="28"/>
          <w:szCs w:val="28"/>
        </w:rPr>
        <w:t xml:space="preserve">Set AE MAP/TPS PW </w:t>
      </w:r>
    </w:p>
    <w:p w14:paraId="04F68EF3" w14:textId="25E3E12E" w:rsidR="003661C5" w:rsidRDefault="003661C5" w:rsidP="00B45576">
      <w:r>
        <w:t xml:space="preserve">TBI fuel pressure is calculated at 13-psi. Your new flow rate for your 90# injectors should be approximately 127# at 26-psi of fuel pressure. </w:t>
      </w:r>
      <w:proofErr w:type="gramStart"/>
      <w:r>
        <w:t>So</w:t>
      </w:r>
      <w:proofErr w:type="gramEnd"/>
      <w:r>
        <w:t xml:space="preserve"> we take the stock setting of 65# in the bin, divide it by 127# which is your new flow rate at 90# w/26-psi, and we get 0.51. In Tuner Pro, go into your Acceleration Enrichment MAP and TPS scalers (AE MAP &amp; TPS PW), highlight the entire row of each, and multiply it by 0.51. Then save it. This will compensate for your new injector flow rate with regards to your Acceleration Enrichment...</w:t>
      </w:r>
    </w:p>
    <w:p w14:paraId="324257E3" w14:textId="13679AEB" w:rsidR="00467A21" w:rsidRDefault="00467A21" w:rsidP="00B45576">
      <w:proofErr w:type="spellStart"/>
      <w:r>
        <w:t>Wix</w:t>
      </w:r>
      <w:proofErr w:type="spellEnd"/>
      <w:r>
        <w:t xml:space="preserve"> Fuel Filter 33482</w:t>
      </w:r>
    </w:p>
    <w:p w14:paraId="08AEEE3C" w14:textId="5B657743" w:rsidR="00467A21" w:rsidRDefault="00467A21" w:rsidP="00B45576">
      <w:proofErr w:type="spellStart"/>
      <w:r>
        <w:t>Wix</w:t>
      </w:r>
      <w:proofErr w:type="spellEnd"/>
      <w:r>
        <w:t xml:space="preserve"> Oil Filter</w:t>
      </w:r>
    </w:p>
    <w:p w14:paraId="5E9D24B9" w14:textId="22F71628" w:rsidR="00467A21" w:rsidRDefault="00467A21" w:rsidP="00B45576">
      <w:proofErr w:type="spellStart"/>
      <w:r>
        <w:t>Aeromotive</w:t>
      </w:r>
      <w:proofErr w:type="spellEnd"/>
      <w:r>
        <w:t xml:space="preserve"> FPR 13301 Fuel Regulator</w:t>
      </w:r>
    </w:p>
    <w:p w14:paraId="7C19C5BC" w14:textId="3CCE19F2" w:rsidR="00467A21" w:rsidRPr="00B45576" w:rsidRDefault="00467A21" w:rsidP="00B45576">
      <w:pPr>
        <w:rPr>
          <w:sz w:val="28"/>
          <w:szCs w:val="28"/>
        </w:rPr>
      </w:pPr>
      <w:r>
        <w:t xml:space="preserve">90lb Injectors/TBs bored to </w:t>
      </w:r>
      <w:r w:rsidR="007273E5">
        <w:t>49mm/</w:t>
      </w:r>
      <w:r>
        <w:t>690cfm with balance ports functio</w:t>
      </w:r>
      <w:r w:rsidR="007273E5">
        <w:t>nal</w:t>
      </w:r>
    </w:p>
    <w:sectPr w:rsidR="00467A21" w:rsidRPr="00B455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576"/>
    <w:rsid w:val="00042D45"/>
    <w:rsid w:val="00172B3D"/>
    <w:rsid w:val="003661C5"/>
    <w:rsid w:val="00467A21"/>
    <w:rsid w:val="006959EE"/>
    <w:rsid w:val="007273E5"/>
    <w:rsid w:val="00885045"/>
    <w:rsid w:val="009B2B76"/>
    <w:rsid w:val="00B45576"/>
    <w:rsid w:val="00B47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877DA"/>
  <w15:chartTrackingRefBased/>
  <w15:docId w15:val="{19C8DEAB-5D9A-4BFA-8AD3-6B6CD1DB8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242</Words>
  <Characters>1381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Johnson</dc:creator>
  <cp:keywords/>
  <dc:description/>
  <cp:lastModifiedBy>Mike Johnson</cp:lastModifiedBy>
  <cp:revision>7</cp:revision>
  <dcterms:created xsi:type="dcterms:W3CDTF">2020-08-07T19:24:00Z</dcterms:created>
  <dcterms:modified xsi:type="dcterms:W3CDTF">2020-08-12T21:16:00Z</dcterms:modified>
</cp:coreProperties>
</file>